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0A" w:rsidRDefault="00A66C0A" w:rsidP="00A66C0A">
      <w:pPr>
        <w:jc w:val="center"/>
        <w:rPr>
          <w:rFonts w:ascii="Times New Roman" w:hAnsi="Times New Roman" w:cs="Times New Roman"/>
          <w:sz w:val="28"/>
          <w:szCs w:val="28"/>
          <w:lang w:val="en-US"/>
        </w:rPr>
      </w:pPr>
      <w:r w:rsidRPr="00A66C0A">
        <w:rPr>
          <w:rFonts w:ascii="Times New Roman" w:hAnsi="Times New Roman" w:cs="Times New Roman"/>
          <w:b/>
          <w:sz w:val="28"/>
          <w:szCs w:val="28"/>
        </w:rPr>
        <w:t>Памятка о порядке проведения итогового сочинения (изложения) для ознакомления обучающихся, экстернов и их родителей (законных представителей) (под подпись)</w:t>
      </w:r>
      <w:r w:rsidRPr="00A66C0A">
        <w:rPr>
          <w:rFonts w:ascii="Times New Roman" w:hAnsi="Times New Roman" w:cs="Times New Roman"/>
          <w:sz w:val="28"/>
          <w:szCs w:val="28"/>
        </w:rPr>
        <w:t xml:space="preserve">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2. Изложение вправе писать: - обучающиеся с ограниченными возможностями здоровья (далее – ОВЗ), экстерны с ОВЗ, обучающиеся – дети-инвалиды и инвалиды, экстерны – дети инвалиды, инвалиды; - обучающиеся в учреждениях, исполняющих наказание в виде лишения свободы; - </w:t>
      </w:r>
      <w:proofErr w:type="gramStart"/>
      <w:r w:rsidRPr="00A66C0A">
        <w:rPr>
          <w:rFonts w:ascii="Times New Roman" w:hAnsi="Times New Roman" w:cs="Times New Roman"/>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3. Итоговое сочинение (изложение) проводится 4 декабря 2024 года.</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4. Обучающиеся для участия в итоговом сочинении (изложении) подают заявление не </w:t>
      </w:r>
      <w:proofErr w:type="gramStart"/>
      <w:r w:rsidRPr="00A66C0A">
        <w:rPr>
          <w:rFonts w:ascii="Times New Roman" w:hAnsi="Times New Roman" w:cs="Times New Roman"/>
          <w:sz w:val="28"/>
          <w:szCs w:val="28"/>
        </w:rPr>
        <w:t>позднее</w:t>
      </w:r>
      <w:proofErr w:type="gramEnd"/>
      <w:r w:rsidRPr="00A66C0A">
        <w:rPr>
          <w:rFonts w:ascii="Times New Roman" w:hAnsi="Times New Roman" w:cs="Times New Roman"/>
          <w:sz w:val="28"/>
          <w:szCs w:val="28"/>
        </w:rPr>
        <w:t xml:space="preserve"> чем за две недели до начала проведения итогового сочинения (изложения) в свою школу, так же возможна подача заявления в электронном виде через сервис «Сообщение» АИС «Электронный классный журнал» ответственному за ведение базы данных ГИА-XI в общеобразовательной организации. Экстерны подают заявления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5. Итоговое сочинение (изложение) проводится в общеобразовательных организациях, где обучаются участники итогового сочинения (изложения) - местах проведения итогового сочинения (изложения), утвержденных приказом Министерства образования и науки Курской области. </w:t>
      </w:r>
    </w:p>
    <w:p w:rsidR="00A66C0A" w:rsidRPr="00A66C0A" w:rsidRDefault="00A66C0A" w:rsidP="00A66C0A">
      <w:pPr>
        <w:spacing w:after="0"/>
        <w:rPr>
          <w:rFonts w:ascii="Times New Roman" w:hAnsi="Times New Roman" w:cs="Times New Roman"/>
          <w:sz w:val="28"/>
          <w:szCs w:val="28"/>
        </w:rPr>
      </w:pPr>
      <w:r w:rsidRPr="00A66C0A">
        <w:rPr>
          <w:rFonts w:ascii="Times New Roman" w:hAnsi="Times New Roman" w:cs="Times New Roman"/>
          <w:sz w:val="28"/>
          <w:szCs w:val="28"/>
        </w:rPr>
        <w:t>6. Министерство образования и науки Курской области определяет порядок проведения и порядок проверки итогового сочинения (изложения) на территории Курской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rsidR="00A66C0A" w:rsidRPr="00A66C0A" w:rsidRDefault="00A66C0A" w:rsidP="00A66C0A">
      <w:pPr>
        <w:spacing w:after="0"/>
        <w:rPr>
          <w:rFonts w:ascii="Times New Roman" w:hAnsi="Times New Roman" w:cs="Times New Roman"/>
          <w:sz w:val="28"/>
          <w:szCs w:val="28"/>
        </w:rPr>
      </w:pPr>
      <w:r w:rsidRPr="00A66C0A">
        <w:rPr>
          <w:rFonts w:ascii="Times New Roman" w:hAnsi="Times New Roman" w:cs="Times New Roman"/>
          <w:sz w:val="28"/>
          <w:szCs w:val="28"/>
        </w:rPr>
        <w:t xml:space="preserve"> 7. Места проведения итогового сочинения (изложения) оборудуются стационарными </w:t>
      </w:r>
      <w:proofErr w:type="gramStart"/>
      <w:r w:rsidRPr="00A66C0A">
        <w:rPr>
          <w:rFonts w:ascii="Times New Roman" w:hAnsi="Times New Roman" w:cs="Times New Roman"/>
          <w:sz w:val="28"/>
          <w:szCs w:val="28"/>
        </w:rPr>
        <w:t>и(</w:t>
      </w:r>
      <w:proofErr w:type="gramEnd"/>
      <w:r w:rsidRPr="00A66C0A">
        <w:rPr>
          <w:rFonts w:ascii="Times New Roman" w:hAnsi="Times New Roman" w:cs="Times New Roman"/>
          <w:sz w:val="28"/>
          <w:szCs w:val="28"/>
        </w:rPr>
        <w:t>или) переносными металлоискателями, средствами подавления сигналов подвижной связи.</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8. Аудитории проведения итогового сочинения (изложения) - учебные кабинеты - оборудуются средствами видеонаблюдения в режиме </w:t>
      </w:r>
      <w:proofErr w:type="spellStart"/>
      <w:r w:rsidRPr="00A66C0A">
        <w:rPr>
          <w:rFonts w:ascii="Times New Roman" w:hAnsi="Times New Roman" w:cs="Times New Roman"/>
          <w:sz w:val="28"/>
          <w:szCs w:val="28"/>
        </w:rPr>
        <w:t>off-line</w:t>
      </w:r>
      <w:proofErr w:type="spellEnd"/>
      <w:r w:rsidRPr="00A66C0A">
        <w:rPr>
          <w:rFonts w:ascii="Times New Roman" w:hAnsi="Times New Roman" w:cs="Times New Roman"/>
          <w:sz w:val="28"/>
          <w:szCs w:val="28"/>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2024–2025 учебном году, утвержденным приказом Министерства образования и науки Курской области.</w:t>
      </w:r>
    </w:p>
    <w:p w:rsidR="00A66C0A" w:rsidRPr="00A66C0A" w:rsidRDefault="00A66C0A" w:rsidP="00A66C0A">
      <w:pPr>
        <w:spacing w:after="0"/>
        <w:rPr>
          <w:rFonts w:ascii="Times New Roman" w:hAnsi="Times New Roman" w:cs="Times New Roman"/>
          <w:sz w:val="28"/>
          <w:szCs w:val="28"/>
        </w:rPr>
      </w:pPr>
      <w:r w:rsidRPr="00A66C0A">
        <w:rPr>
          <w:rFonts w:ascii="Times New Roman" w:hAnsi="Times New Roman" w:cs="Times New Roman"/>
          <w:sz w:val="28"/>
          <w:szCs w:val="28"/>
        </w:rPr>
        <w:t xml:space="preserve"> 9. Итоговое сочинение (изложение) начинается в 10:00 по местному времени.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lastRenderedPageBreak/>
        <w:t xml:space="preserve">10.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Рекомендуется не опаздывать на проведение итогового сочинения (изложения).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11. Вход участников итогового сочинения (изложения) </w:t>
      </w:r>
      <w:proofErr w:type="gramStart"/>
      <w:r w:rsidRPr="00A66C0A">
        <w:rPr>
          <w:rFonts w:ascii="Times New Roman" w:hAnsi="Times New Roman" w:cs="Times New Roman"/>
          <w:sz w:val="28"/>
          <w:szCs w:val="28"/>
        </w:rPr>
        <w:t>в место проведения</w:t>
      </w:r>
      <w:proofErr w:type="gramEnd"/>
      <w:r w:rsidRPr="00A66C0A">
        <w:rPr>
          <w:rFonts w:ascii="Times New Roman" w:hAnsi="Times New Roman" w:cs="Times New Roman"/>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12. Рекомендуется взять с собой на сочинение (изложение) только необходимые вещи: - документ, удостоверяющий личность; - ручку (</w:t>
      </w:r>
      <w:proofErr w:type="spellStart"/>
      <w:r w:rsidRPr="00A66C0A">
        <w:rPr>
          <w:rFonts w:ascii="Times New Roman" w:hAnsi="Times New Roman" w:cs="Times New Roman"/>
          <w:sz w:val="28"/>
          <w:szCs w:val="28"/>
        </w:rPr>
        <w:t>гелевая</w:t>
      </w:r>
      <w:proofErr w:type="spellEnd"/>
      <w:r w:rsidRPr="00A66C0A">
        <w:rPr>
          <w:rFonts w:ascii="Times New Roman" w:hAnsi="Times New Roman" w:cs="Times New Roman"/>
          <w:sz w:val="28"/>
          <w:szCs w:val="28"/>
        </w:rPr>
        <w:t xml:space="preserve"> или капиллярная с чернилами черного цвета); - лекарства и питание (при необходимости); - </w:t>
      </w:r>
      <w:proofErr w:type="gramStart"/>
      <w:r w:rsidRPr="00A66C0A">
        <w:rPr>
          <w:rFonts w:ascii="Times New Roman" w:hAnsi="Times New Roman" w:cs="Times New Roman"/>
          <w:sz w:val="28"/>
          <w:szCs w:val="28"/>
        </w:rPr>
        <w:t xml:space="preserve">продукты питания для дополнительного приема пищи (перекус), </w:t>
      </w:r>
      <w:proofErr w:type="spellStart"/>
      <w:r w:rsidRPr="00A66C0A">
        <w:rPr>
          <w:rFonts w:ascii="Times New Roman" w:hAnsi="Times New Roman" w:cs="Times New Roman"/>
          <w:sz w:val="28"/>
          <w:szCs w:val="28"/>
        </w:rPr>
        <w:t>бутилированная</w:t>
      </w:r>
      <w:proofErr w:type="spellEnd"/>
      <w:r w:rsidRPr="00A66C0A">
        <w:rPr>
          <w:rFonts w:ascii="Times New Roman" w:hAnsi="Times New Roman" w:cs="Times New Roman"/>
          <w:sz w:val="28"/>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 для участников итогового сочинения (изложения) с ОВЗ, участников итогового сочинения (изложения) - детей-инвалидов, инвалидов - специальные технические средства (при необходимости).</w:t>
      </w:r>
      <w:proofErr w:type="gramEnd"/>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13. Иные личные вещи участники обязаны оставить на специально выделенном в учебном кабинете месте для хранения личных вещей участников итогового сочинения (изложения).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14.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15. Темы итогового сочинения становятся общедоступными за 15 минут до начала проведения сочинения. Тексты для изложения доставляются в места проведения итогового сочинения (изложения) в день проведения итогового изложения.</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16. Продолжительность написания итогового сочинения (изложения) составляет 3 часа 55 минут (235 минут). </w:t>
      </w:r>
      <w:proofErr w:type="gramStart"/>
      <w:r w:rsidRPr="00A66C0A">
        <w:rPr>
          <w:rFonts w:ascii="Times New Roman" w:hAnsi="Times New Roman" w:cs="Times New Roman"/>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w:t>
      </w:r>
      <w:r w:rsidRPr="00A66C0A">
        <w:rPr>
          <w:rFonts w:ascii="Times New Roman" w:hAnsi="Times New Roman" w:cs="Times New Roman"/>
          <w:sz w:val="28"/>
          <w:szCs w:val="28"/>
        </w:rPr>
        <w:lastRenderedPageBreak/>
        <w:t>выполнения итогового сочинения (изложения) увеличивается на 1,5 часа.</w:t>
      </w:r>
      <w:proofErr w:type="gramEnd"/>
      <w:r w:rsidRPr="00A66C0A">
        <w:rPr>
          <w:rFonts w:ascii="Times New Roman" w:hAnsi="Times New Roman" w:cs="Times New Roman"/>
          <w:sz w:val="28"/>
          <w:szCs w:val="28"/>
        </w:rPr>
        <w:t xml:space="preserve">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w:t>
      </w:r>
      <w:proofErr w:type="gramStart"/>
      <w:r w:rsidRPr="00A66C0A">
        <w:rPr>
          <w:rFonts w:ascii="Times New Roman" w:hAnsi="Times New Roman" w:cs="Times New Roman"/>
          <w:sz w:val="28"/>
          <w:szCs w:val="28"/>
        </w:rPr>
        <w:t>в помещении для организации питания в присутствии специалиста из числа членов комиссии по проведению</w:t>
      </w:r>
      <w:proofErr w:type="gramEnd"/>
      <w:r w:rsidRPr="00A66C0A">
        <w:rPr>
          <w:rFonts w:ascii="Times New Roman" w:hAnsi="Times New Roman" w:cs="Times New Roman"/>
          <w:sz w:val="28"/>
          <w:szCs w:val="28"/>
        </w:rPr>
        <w:t xml:space="preserve"> итогового сочинения (изложения), участвующих в организации итогового сочинения (изложения) вне учебных кабинетов (дежурного).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17.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18.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месте проведения итогового сочинения (изложения).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19.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20. </w:t>
      </w:r>
      <w:proofErr w:type="gramStart"/>
      <w:r w:rsidRPr="00A66C0A">
        <w:rPr>
          <w:rFonts w:ascii="Times New Roman" w:hAnsi="Times New Roman" w:cs="Times New Roman"/>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(при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roofErr w:type="gramEnd"/>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21. </w:t>
      </w:r>
      <w:proofErr w:type="gramStart"/>
      <w:r w:rsidRPr="00A66C0A">
        <w:rPr>
          <w:rFonts w:ascii="Times New Roman" w:hAnsi="Times New Roman" w:cs="Times New Roman"/>
          <w:sz w:val="28"/>
          <w:szCs w:val="28"/>
        </w:rPr>
        <w:t xml:space="preserve">К написанию итогового сочинения (изложения) в дополнительные даты в текущем учебном году (5 февраля 2025 года и 9 апреля 2025 года) допускаются: - обучающиеся и экстерны, получившие по итоговому сочинению (изложению) неудовлетворительный результат («незачет»); - обучающиеся и экстерны, удаленные с </w:t>
      </w:r>
      <w:r w:rsidRPr="00A66C0A">
        <w:rPr>
          <w:rFonts w:ascii="Times New Roman" w:hAnsi="Times New Roman" w:cs="Times New Roman"/>
          <w:sz w:val="28"/>
          <w:szCs w:val="28"/>
        </w:rPr>
        <w:lastRenderedPageBreak/>
        <w:t>итогового сочинения (изложения) за нарушение требований, установленных подпунктом 1 пункта 28 Порядка проведения ГИА-XI;</w:t>
      </w:r>
      <w:proofErr w:type="gramEnd"/>
      <w:r w:rsidRPr="00A66C0A">
        <w:rPr>
          <w:rFonts w:ascii="Times New Roman" w:hAnsi="Times New Roman" w:cs="Times New Roman"/>
          <w:sz w:val="28"/>
          <w:szCs w:val="28"/>
        </w:rPr>
        <w:t xml:space="preserve"> -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22.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w:t>
      </w:r>
      <w:proofErr w:type="gramStart"/>
      <w:r w:rsidRPr="00A66C0A">
        <w:rPr>
          <w:rFonts w:ascii="Times New Roman" w:hAnsi="Times New Roman" w:cs="Times New Roman"/>
          <w:sz w:val="28"/>
          <w:szCs w:val="28"/>
        </w:rPr>
        <w:t>XI</w:t>
      </w:r>
      <w:proofErr w:type="gramEnd"/>
      <w:r w:rsidRPr="00A66C0A">
        <w:rPr>
          <w:rFonts w:ascii="Times New Roman" w:hAnsi="Times New Roman" w:cs="Times New Roman"/>
          <w:sz w:val="28"/>
          <w:szCs w:val="28"/>
        </w:rPr>
        <w:t xml:space="preserve"> – 5 февраля 2025 года и 9 апреля 2025 года.</w:t>
      </w:r>
    </w:p>
    <w:p w:rsidR="00A66C0A" w:rsidRPr="00A66C0A" w:rsidRDefault="00A66C0A" w:rsidP="00A66C0A">
      <w:pPr>
        <w:spacing w:after="0"/>
        <w:rPr>
          <w:rFonts w:ascii="Times New Roman" w:hAnsi="Times New Roman" w:cs="Times New Roman"/>
          <w:sz w:val="28"/>
          <w:szCs w:val="28"/>
          <w:lang w:val="en-US"/>
        </w:rPr>
      </w:pPr>
      <w:r w:rsidRPr="00A66C0A">
        <w:rPr>
          <w:rFonts w:ascii="Times New Roman" w:hAnsi="Times New Roman" w:cs="Times New Roman"/>
          <w:sz w:val="28"/>
          <w:szCs w:val="28"/>
        </w:rPr>
        <w:t xml:space="preserve"> 23.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и науки Курской области на региональном уровне. Заявление на повторную проверку итогового сочинения (изложения) подается в 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рабочих дней со дня официального объявления результатов итогового сочинения (изложения). </w:t>
      </w:r>
    </w:p>
    <w:p w:rsidR="00140DF2" w:rsidRPr="00A66C0A" w:rsidRDefault="00A66C0A" w:rsidP="00A66C0A">
      <w:pPr>
        <w:spacing w:after="0"/>
        <w:rPr>
          <w:rFonts w:ascii="Times New Roman" w:hAnsi="Times New Roman" w:cs="Times New Roman"/>
          <w:sz w:val="28"/>
          <w:szCs w:val="28"/>
        </w:rPr>
      </w:pPr>
      <w:r w:rsidRPr="00A66C0A">
        <w:rPr>
          <w:rFonts w:ascii="Times New Roman" w:hAnsi="Times New Roman" w:cs="Times New Roman"/>
          <w:sz w:val="28"/>
          <w:szCs w:val="28"/>
        </w:rPr>
        <w:t>24. По согласованию с государственной экзаменационной комиссией Курской области Министерством образования и науки Курской области на территории Курской области может быть организована региональная перепроверка отдельных работ участников итогового сочинения (изложения). 25. Результат итогового сочинения (изложения) как допуск к ГИА-</w:t>
      </w:r>
      <w:proofErr w:type="gramStart"/>
      <w:r w:rsidRPr="00A66C0A">
        <w:rPr>
          <w:rFonts w:ascii="Times New Roman" w:hAnsi="Times New Roman" w:cs="Times New Roman"/>
          <w:sz w:val="28"/>
          <w:szCs w:val="28"/>
        </w:rPr>
        <w:t>XI</w:t>
      </w:r>
      <w:proofErr w:type="gramEnd"/>
      <w:r w:rsidRPr="00A66C0A">
        <w:rPr>
          <w:rFonts w:ascii="Times New Roman" w:hAnsi="Times New Roman" w:cs="Times New Roman"/>
          <w:sz w:val="28"/>
          <w:szCs w:val="28"/>
        </w:rPr>
        <w:t xml:space="preserve"> действует бессрочно. С правилами проведения итогового сочинения (изложения) </w:t>
      </w:r>
      <w:proofErr w:type="gramStart"/>
      <w:r w:rsidRPr="00A66C0A">
        <w:rPr>
          <w:rFonts w:ascii="Times New Roman" w:hAnsi="Times New Roman" w:cs="Times New Roman"/>
          <w:sz w:val="28"/>
          <w:szCs w:val="28"/>
        </w:rPr>
        <w:t>ознакомлен</w:t>
      </w:r>
      <w:proofErr w:type="gramEnd"/>
      <w:r w:rsidRPr="00A66C0A">
        <w:rPr>
          <w:rFonts w:ascii="Times New Roman" w:hAnsi="Times New Roman" w:cs="Times New Roman"/>
          <w:sz w:val="28"/>
          <w:szCs w:val="28"/>
        </w:rPr>
        <w:t xml:space="preserve"> (-а): </w:t>
      </w:r>
      <w:proofErr w:type="gramStart"/>
      <w:r w:rsidRPr="00A66C0A">
        <w:rPr>
          <w:rFonts w:ascii="Times New Roman" w:hAnsi="Times New Roman" w:cs="Times New Roman"/>
          <w:sz w:val="28"/>
          <w:szCs w:val="28"/>
        </w:rPr>
        <w:t>Участник итогового сочинения (изложения) ___________________(_____________________) «___»_______20__г. Родитель (законный представитель) участника итогового сочинения (изложения) ___________________(_____________________) «___»_______20__г.</w:t>
      </w:r>
      <w:proofErr w:type="gramEnd"/>
    </w:p>
    <w:sectPr w:rsidR="00140DF2" w:rsidRPr="00A66C0A" w:rsidSect="00A66C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6C0A"/>
    <w:rsid w:val="00437B16"/>
    <w:rsid w:val="0046162F"/>
    <w:rsid w:val="00514563"/>
    <w:rsid w:val="005C6D7E"/>
    <w:rsid w:val="00783214"/>
    <w:rsid w:val="00A66C0A"/>
    <w:rsid w:val="00EB3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Admin_2</dc:creator>
  <cp:lastModifiedBy>Admin_2</cp:lastModifiedBy>
  <cp:revision>1</cp:revision>
  <cp:lastPrinted>2024-11-07T07:44:00Z</cp:lastPrinted>
  <dcterms:created xsi:type="dcterms:W3CDTF">2024-11-07T07:39:00Z</dcterms:created>
  <dcterms:modified xsi:type="dcterms:W3CDTF">2024-11-07T07:59:00Z</dcterms:modified>
</cp:coreProperties>
</file>